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17" w:rsidRPr="00A02BC4" w:rsidRDefault="005636D4">
      <w:pPr>
        <w:rPr>
          <w:rFonts w:hint="eastAsia"/>
          <w:sz w:val="24"/>
          <w:szCs w:val="24"/>
        </w:rPr>
      </w:pPr>
      <w: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5" o:title=""/>
          </v:shape>
          <o:OLEObject Type="Embed" ProgID="Photoshop.Image.9" ShapeID="_x0000_i1025" DrawAspect="Content" ObjectID="_1271826011" r:id="rId6">
            <o:FieldCodes>\s</o:FieldCodes>
          </o:OLEObject>
        </w:object>
      </w:r>
    </w:p>
    <w:p w:rsidR="003C0AD3" w:rsidRPr="00265217" w:rsidRDefault="00265217" w:rsidP="00265217">
      <w:pPr>
        <w:pStyle w:val="a4"/>
        <w:numPr>
          <w:ilvl w:val="0"/>
          <w:numId w:val="1"/>
        </w:numPr>
        <w:ind w:leftChars="0"/>
        <w:jc w:val="left"/>
        <w:rPr>
          <w:rFonts w:hint="eastAsia"/>
          <w:color w:val="1F497D" w:themeColor="dark2"/>
        </w:rPr>
      </w:pPr>
      <w:r w:rsidRPr="00A02BC4">
        <w:rPr>
          <w:rFonts w:hint="eastAsia"/>
          <w:b/>
          <w:color w:val="1F497D" w:themeColor="dark2"/>
          <w:sz w:val="24"/>
          <w:szCs w:val="24"/>
        </w:rPr>
        <w:t>윈도우 화면에서 시작&gt;실행을 선택</w:t>
      </w:r>
      <w:r w:rsidRPr="00265217">
        <w:rPr>
          <w:rFonts w:hint="eastAsia"/>
          <w:color w:val="1F497D" w:themeColor="dark2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6296025" cy="3934841"/>
            <wp:effectExtent l="19050" t="0" r="0" b="0"/>
            <wp:docPr id="1" name="그림 0" descr="flushdn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hdns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7141" cy="393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4" w:rsidRPr="00A02BC4" w:rsidRDefault="00A02BC4" w:rsidP="00A02BC4">
      <w:pPr>
        <w:pStyle w:val="a4"/>
        <w:ind w:leftChars="0" w:left="760"/>
        <w:jc w:val="left"/>
        <w:rPr>
          <w:rFonts w:hint="eastAsia"/>
          <w:b/>
          <w:sz w:val="24"/>
          <w:szCs w:val="24"/>
        </w:rPr>
      </w:pPr>
    </w:p>
    <w:p w:rsidR="00265217" w:rsidRPr="00A02BC4" w:rsidRDefault="00A02BC4" w:rsidP="00265217">
      <w:pPr>
        <w:pStyle w:val="a4"/>
        <w:numPr>
          <w:ilvl w:val="0"/>
          <w:numId w:val="1"/>
        </w:numPr>
        <w:ind w:leftChars="0"/>
        <w:jc w:val="left"/>
        <w:rPr>
          <w:rFonts w:hint="eastAsia"/>
          <w:b/>
          <w:sz w:val="24"/>
          <w:szCs w:val="24"/>
        </w:rPr>
      </w:pPr>
      <w:r w:rsidRPr="00A02BC4">
        <w:rPr>
          <w:rFonts w:hint="eastAsia"/>
          <w:b/>
          <w:color w:val="1F497D" w:themeColor="dark2"/>
          <w:sz w:val="24"/>
          <w:szCs w:val="24"/>
        </w:rPr>
        <w:t>선택 후 뜨는 창에 “</w:t>
      </w:r>
      <w:proofErr w:type="spellStart"/>
      <w:r w:rsidRPr="00A02BC4">
        <w:rPr>
          <w:rFonts w:hint="eastAsia"/>
          <w:b/>
          <w:color w:val="1F497D" w:themeColor="dark2"/>
          <w:sz w:val="24"/>
          <w:szCs w:val="24"/>
        </w:rPr>
        <w:t>cmd</w:t>
      </w:r>
      <w:proofErr w:type="spellEnd"/>
      <w:r w:rsidRPr="00A02BC4">
        <w:rPr>
          <w:rFonts w:hint="eastAsia"/>
          <w:b/>
          <w:color w:val="1F497D" w:themeColor="dark2"/>
          <w:sz w:val="24"/>
          <w:szCs w:val="24"/>
        </w:rPr>
        <w:t>” 라고 입력하고</w:t>
      </w:r>
    </w:p>
    <w:p w:rsidR="00A02BC4" w:rsidRPr="00A02BC4" w:rsidRDefault="00A02BC4" w:rsidP="00A02BC4">
      <w:pPr>
        <w:pStyle w:val="a4"/>
        <w:ind w:leftChars="0" w:left="760"/>
        <w:jc w:val="left"/>
        <w:rPr>
          <w:rFonts w:hint="eastAsia"/>
          <w:b/>
        </w:rPr>
      </w:pPr>
      <w:r>
        <w:rPr>
          <w:rFonts w:hint="eastAsia"/>
          <w:b/>
          <w:noProof/>
        </w:rPr>
        <w:drawing>
          <wp:inline distT="0" distB="0" distL="0" distR="0">
            <wp:extent cx="4324350" cy="1647825"/>
            <wp:effectExtent l="19050" t="0" r="0" b="0"/>
            <wp:docPr id="2" name="그림 1" descr="flushdn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hdns2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4" w:rsidRDefault="00A02BC4">
      <w:pPr>
        <w:widowControl/>
        <w:wordWrap/>
        <w:autoSpaceDE/>
        <w:autoSpaceDN/>
        <w:jc w:val="left"/>
        <w:rPr>
          <w:color w:val="1F497D" w:themeColor="dark2"/>
          <w:sz w:val="24"/>
          <w:szCs w:val="24"/>
        </w:rPr>
      </w:pPr>
      <w:r>
        <w:rPr>
          <w:color w:val="1F497D" w:themeColor="dark2"/>
          <w:sz w:val="24"/>
          <w:szCs w:val="24"/>
        </w:rPr>
        <w:br w:type="page"/>
      </w:r>
    </w:p>
    <w:p w:rsidR="00A02BC4" w:rsidRDefault="00A02BC4" w:rsidP="00A02BC4">
      <w:pPr>
        <w:pStyle w:val="a4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hint="eastAsia"/>
          <w:b/>
          <w:color w:val="1F497D" w:themeColor="dark2"/>
          <w:sz w:val="24"/>
          <w:szCs w:val="24"/>
        </w:rPr>
      </w:pPr>
      <w:r w:rsidRPr="00A02BC4">
        <w:rPr>
          <w:rFonts w:hint="eastAsia"/>
          <w:b/>
          <w:color w:val="1F497D" w:themeColor="dark2"/>
          <w:sz w:val="24"/>
          <w:szCs w:val="24"/>
        </w:rPr>
        <w:lastRenderedPageBreak/>
        <w:t>확인 버튼을 누르면 MS-DOS창이 뜬다.</w:t>
      </w:r>
    </w:p>
    <w:p w:rsidR="00A02BC4" w:rsidRP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rFonts w:hint="eastAsia"/>
          <w:b/>
          <w:color w:val="1F497D" w:themeColor="dark2"/>
          <w:sz w:val="24"/>
          <w:szCs w:val="24"/>
        </w:rPr>
      </w:pPr>
    </w:p>
    <w:p w:rsidR="00A02BC4" w:rsidRP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b/>
          <w:color w:val="1F497D" w:themeColor="dark2"/>
        </w:rPr>
      </w:pPr>
      <w:r>
        <w:rPr>
          <w:b/>
          <w:noProof/>
          <w:color w:val="1F497D" w:themeColor="dark2"/>
        </w:rPr>
        <w:drawing>
          <wp:inline distT="0" distB="0" distL="0" distR="0">
            <wp:extent cx="6372225" cy="4171950"/>
            <wp:effectExtent l="19050" t="0" r="9525" b="0"/>
            <wp:docPr id="3" name="그림 2" descr="flushdns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hdns3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rFonts w:hint="eastAsia"/>
          <w:b/>
          <w:color w:val="1F497D" w:themeColor="dark2"/>
          <w:sz w:val="24"/>
          <w:szCs w:val="24"/>
        </w:rPr>
      </w:pPr>
    </w:p>
    <w:p w:rsidR="00A02BC4" w:rsidRDefault="00A02BC4" w:rsidP="00A02BC4">
      <w:pPr>
        <w:pStyle w:val="a4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hint="eastAsia"/>
          <w:b/>
          <w:color w:val="1F497D" w:themeColor="dark2"/>
          <w:sz w:val="24"/>
          <w:szCs w:val="24"/>
        </w:rPr>
      </w:pPr>
      <w:r w:rsidRPr="00A02BC4">
        <w:rPr>
          <w:rFonts w:hint="eastAsia"/>
          <w:b/>
          <w:color w:val="1F497D" w:themeColor="dark2"/>
          <w:sz w:val="24"/>
          <w:szCs w:val="24"/>
        </w:rPr>
        <w:t>MS-DOS화면에서 다음과 같이 입력한다.</w:t>
      </w:r>
    </w:p>
    <w:p w:rsidR="00A02BC4" w:rsidRDefault="00A02BC4" w:rsidP="00A02BC4">
      <w:pPr>
        <w:pStyle w:val="a4"/>
        <w:ind w:leftChars="0" w:left="760"/>
        <w:rPr>
          <w:rFonts w:hint="eastAsia"/>
          <w:b/>
          <w:color w:val="1F497D" w:themeColor="dark2"/>
        </w:rPr>
      </w:pPr>
    </w:p>
    <w:p w:rsidR="00A02BC4" w:rsidRDefault="00A02BC4" w:rsidP="00A02BC4">
      <w:pPr>
        <w:pStyle w:val="a4"/>
        <w:ind w:leftChars="0" w:left="760"/>
        <w:rPr>
          <w:rFonts w:hint="eastAsia"/>
          <w:b/>
          <w:color w:val="FF0000"/>
          <w:sz w:val="24"/>
          <w:szCs w:val="24"/>
        </w:rPr>
      </w:pPr>
      <w:proofErr w:type="spellStart"/>
      <w:r w:rsidRPr="00A02BC4">
        <w:rPr>
          <w:rFonts w:hint="eastAsia"/>
          <w:b/>
          <w:color w:val="FF0000"/>
          <w:sz w:val="24"/>
          <w:szCs w:val="24"/>
        </w:rPr>
        <w:t>Ipconfig</w:t>
      </w:r>
      <w:proofErr w:type="spellEnd"/>
      <w:r w:rsidRPr="00A02BC4">
        <w:rPr>
          <w:rFonts w:hint="eastAsia"/>
          <w:b/>
          <w:color w:val="FF0000"/>
          <w:sz w:val="24"/>
          <w:szCs w:val="24"/>
        </w:rPr>
        <w:t xml:space="preserve"> /</w:t>
      </w:r>
      <w:proofErr w:type="spellStart"/>
      <w:r w:rsidRPr="00A02BC4">
        <w:rPr>
          <w:rFonts w:hint="eastAsia"/>
          <w:b/>
          <w:color w:val="FF0000"/>
          <w:sz w:val="24"/>
          <w:szCs w:val="24"/>
        </w:rPr>
        <w:t>flushdns</w:t>
      </w:r>
      <w:proofErr w:type="spellEnd"/>
    </w:p>
    <w:p w:rsidR="00A02BC4" w:rsidRP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rFonts w:hint="eastAsia"/>
          <w:b/>
          <w:color w:val="1F497D" w:themeColor="dark2"/>
          <w:sz w:val="24"/>
          <w:szCs w:val="24"/>
        </w:rPr>
      </w:pPr>
      <w:r>
        <w:rPr>
          <w:rFonts w:hint="eastAsia"/>
          <w:b/>
          <w:noProof/>
          <w:color w:val="1F497D" w:themeColor="dark2"/>
          <w:sz w:val="24"/>
          <w:szCs w:val="24"/>
        </w:rPr>
        <w:drawing>
          <wp:inline distT="0" distB="0" distL="0" distR="0">
            <wp:extent cx="6372225" cy="4171950"/>
            <wp:effectExtent l="19050" t="0" r="9525" b="0"/>
            <wp:docPr id="4" name="그림 3" descr="flushdns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hdns4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rFonts w:hint="eastAsia"/>
          <w:b/>
          <w:color w:val="1F497D" w:themeColor="dark2"/>
          <w:sz w:val="24"/>
          <w:szCs w:val="24"/>
        </w:rPr>
      </w:pPr>
    </w:p>
    <w:p w:rsidR="00A02BC4" w:rsidRDefault="00A02BC4" w:rsidP="00A02BC4">
      <w:pPr>
        <w:pStyle w:val="a4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hint="eastAsia"/>
          <w:b/>
          <w:color w:val="1F497D" w:themeColor="dark2"/>
          <w:sz w:val="24"/>
          <w:szCs w:val="24"/>
        </w:rPr>
      </w:pPr>
      <w:r w:rsidRPr="00A02BC4">
        <w:rPr>
          <w:rFonts w:hint="eastAsia"/>
          <w:b/>
          <w:color w:val="1F497D" w:themeColor="dark2"/>
          <w:sz w:val="24"/>
          <w:szCs w:val="24"/>
        </w:rPr>
        <w:t>성공메시지가 나오는 지를 확인한다.</w:t>
      </w:r>
    </w:p>
    <w:p w:rsid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rFonts w:hint="eastAsia"/>
          <w:b/>
          <w:color w:val="1F497D" w:themeColor="dark2"/>
          <w:sz w:val="24"/>
          <w:szCs w:val="24"/>
        </w:rPr>
      </w:pPr>
    </w:p>
    <w:p w:rsidR="00A02BC4" w:rsidRPr="00A02BC4" w:rsidRDefault="00A02BC4" w:rsidP="00A02BC4">
      <w:pPr>
        <w:pStyle w:val="a4"/>
        <w:ind w:leftChars="0" w:left="760"/>
        <w:rPr>
          <w:b/>
          <w:color w:val="FF0000"/>
          <w:sz w:val="24"/>
          <w:szCs w:val="24"/>
        </w:rPr>
      </w:pPr>
      <w:r w:rsidRPr="00A02BC4">
        <w:rPr>
          <w:rFonts w:hint="eastAsia"/>
          <w:b/>
          <w:color w:val="FF0000"/>
          <w:sz w:val="24"/>
          <w:szCs w:val="24"/>
        </w:rPr>
        <w:t>Windows IP Configuration</w:t>
      </w:r>
    </w:p>
    <w:p w:rsidR="00A02BC4" w:rsidRPr="00A02BC4" w:rsidRDefault="00A02BC4" w:rsidP="00A02BC4">
      <w:pPr>
        <w:pStyle w:val="a4"/>
        <w:ind w:leftChars="0" w:left="760"/>
        <w:rPr>
          <w:rFonts w:hint="eastAsia"/>
          <w:b/>
          <w:color w:val="FF0000"/>
          <w:sz w:val="24"/>
          <w:szCs w:val="24"/>
        </w:rPr>
      </w:pPr>
      <w:proofErr w:type="gramStart"/>
      <w:r w:rsidRPr="00A02BC4">
        <w:rPr>
          <w:rFonts w:hint="eastAsia"/>
          <w:b/>
          <w:color w:val="FF0000"/>
          <w:sz w:val="24"/>
          <w:szCs w:val="24"/>
        </w:rPr>
        <w:t>Successfully flushed the DNS Resolver Cache.</w:t>
      </w:r>
      <w:proofErr w:type="gramEnd"/>
    </w:p>
    <w:p w:rsidR="00A02BC4" w:rsidRP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rFonts w:hint="eastAsia"/>
          <w:b/>
          <w:color w:val="1F497D" w:themeColor="dark2"/>
          <w:sz w:val="24"/>
          <w:szCs w:val="24"/>
        </w:rPr>
      </w:pPr>
    </w:p>
    <w:p w:rsidR="00A02BC4" w:rsidRP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b/>
          <w:color w:val="1F497D" w:themeColor="dark2"/>
          <w:sz w:val="24"/>
          <w:szCs w:val="24"/>
        </w:rPr>
      </w:pPr>
      <w:r>
        <w:rPr>
          <w:b/>
          <w:noProof/>
          <w:color w:val="1F497D" w:themeColor="dark2"/>
          <w:sz w:val="24"/>
          <w:szCs w:val="24"/>
        </w:rPr>
        <w:drawing>
          <wp:inline distT="0" distB="0" distL="0" distR="0">
            <wp:extent cx="6372225" cy="4171950"/>
            <wp:effectExtent l="19050" t="0" r="9525" b="0"/>
            <wp:docPr id="5" name="그림 4" descr="flushdns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hdns5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rFonts w:hint="eastAsia"/>
          <w:b/>
          <w:color w:val="1F497D" w:themeColor="dark2"/>
          <w:sz w:val="24"/>
          <w:szCs w:val="24"/>
        </w:rPr>
      </w:pPr>
    </w:p>
    <w:p w:rsidR="00A02BC4" w:rsidRDefault="00A02BC4">
      <w:pPr>
        <w:widowControl/>
        <w:wordWrap/>
        <w:autoSpaceDE/>
        <w:autoSpaceDN/>
        <w:jc w:val="left"/>
        <w:rPr>
          <w:b/>
          <w:color w:val="1F497D" w:themeColor="dark2"/>
          <w:sz w:val="24"/>
          <w:szCs w:val="24"/>
        </w:rPr>
      </w:pPr>
      <w:r>
        <w:rPr>
          <w:b/>
          <w:color w:val="1F497D" w:themeColor="dark2"/>
          <w:sz w:val="24"/>
          <w:szCs w:val="24"/>
        </w:rPr>
        <w:br w:type="page"/>
      </w:r>
    </w:p>
    <w:p w:rsidR="00A02BC4" w:rsidRDefault="00A02BC4" w:rsidP="00A02BC4">
      <w:pPr>
        <w:pStyle w:val="a4"/>
        <w:widowControl/>
        <w:numPr>
          <w:ilvl w:val="0"/>
          <w:numId w:val="1"/>
        </w:numPr>
        <w:wordWrap/>
        <w:autoSpaceDE/>
        <w:autoSpaceDN/>
        <w:ind w:leftChars="0"/>
        <w:jc w:val="left"/>
        <w:rPr>
          <w:rFonts w:hint="eastAsia"/>
          <w:b/>
          <w:color w:val="1F497D" w:themeColor="dark2"/>
          <w:sz w:val="24"/>
          <w:szCs w:val="24"/>
        </w:rPr>
      </w:pPr>
      <w:r w:rsidRPr="00A02BC4">
        <w:rPr>
          <w:rFonts w:hint="eastAsia"/>
          <w:b/>
          <w:color w:val="1F497D" w:themeColor="dark2"/>
          <w:sz w:val="24"/>
          <w:szCs w:val="24"/>
        </w:rPr>
        <w:lastRenderedPageBreak/>
        <w:t xml:space="preserve">열려있는 모든 </w:t>
      </w:r>
      <w:proofErr w:type="spellStart"/>
      <w:r w:rsidRPr="00A02BC4">
        <w:rPr>
          <w:rFonts w:hint="eastAsia"/>
          <w:b/>
          <w:color w:val="1F497D" w:themeColor="dark2"/>
          <w:sz w:val="24"/>
          <w:szCs w:val="24"/>
        </w:rPr>
        <w:t>익스플로러를</w:t>
      </w:r>
      <w:proofErr w:type="spellEnd"/>
      <w:r w:rsidRPr="00A02BC4">
        <w:rPr>
          <w:rFonts w:hint="eastAsia"/>
          <w:b/>
          <w:color w:val="1F497D" w:themeColor="dark2"/>
          <w:sz w:val="24"/>
          <w:szCs w:val="24"/>
        </w:rPr>
        <w:t xml:space="preserve"> 닫고 다시 </w:t>
      </w:r>
      <w:proofErr w:type="spellStart"/>
      <w:r w:rsidRPr="00A02BC4">
        <w:rPr>
          <w:rFonts w:hint="eastAsia"/>
          <w:b/>
          <w:color w:val="1F497D" w:themeColor="dark2"/>
          <w:sz w:val="24"/>
          <w:szCs w:val="24"/>
        </w:rPr>
        <w:t>익스플로러를</w:t>
      </w:r>
      <w:proofErr w:type="spellEnd"/>
      <w:r w:rsidRPr="00A02BC4">
        <w:rPr>
          <w:rFonts w:hint="eastAsia"/>
          <w:b/>
          <w:color w:val="1F497D" w:themeColor="dark2"/>
          <w:sz w:val="24"/>
          <w:szCs w:val="24"/>
        </w:rPr>
        <w:t xml:space="preserve"> 열어 </w:t>
      </w:r>
      <w:hyperlink r:id="rId12" w:history="1">
        <w:r w:rsidRPr="00A02BC4">
          <w:rPr>
            <w:rStyle w:val="a5"/>
            <w:rFonts w:hint="eastAsia"/>
            <w:b/>
            <w:sz w:val="24"/>
            <w:szCs w:val="24"/>
          </w:rPr>
          <w:t>www.hanwooboard.or.kr</w:t>
        </w:r>
      </w:hyperlink>
      <w:r w:rsidRPr="00A02BC4">
        <w:rPr>
          <w:rFonts w:hint="eastAsia"/>
          <w:b/>
          <w:color w:val="1F497D" w:themeColor="dark2"/>
          <w:sz w:val="24"/>
          <w:szCs w:val="24"/>
        </w:rPr>
        <w:t xml:space="preserve"> 을 입력한다.</w:t>
      </w:r>
    </w:p>
    <w:p w:rsidR="00A02BC4" w:rsidRPr="00A02BC4" w:rsidRDefault="00A02BC4" w:rsidP="00A02BC4">
      <w:pPr>
        <w:pStyle w:val="a4"/>
        <w:widowControl/>
        <w:wordWrap/>
        <w:autoSpaceDE/>
        <w:autoSpaceDN/>
        <w:ind w:leftChars="0" w:left="760"/>
        <w:jc w:val="left"/>
        <w:rPr>
          <w:b/>
          <w:color w:val="1F497D" w:themeColor="dark2"/>
          <w:sz w:val="24"/>
          <w:szCs w:val="24"/>
        </w:rPr>
      </w:pPr>
    </w:p>
    <w:p w:rsidR="00A02BC4" w:rsidRPr="00A02BC4" w:rsidRDefault="00A02BC4" w:rsidP="00A02BC4">
      <w:pPr>
        <w:pStyle w:val="a4"/>
        <w:ind w:leftChars="0" w:left="76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drawing>
          <wp:inline distT="0" distB="0" distL="0" distR="0">
            <wp:extent cx="6240676" cy="4686300"/>
            <wp:effectExtent l="19050" t="0" r="7724" b="0"/>
            <wp:docPr id="6" name="그림 5" descr="flushdns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ushdns6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43764" cy="468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2BC4" w:rsidRPr="00A02BC4" w:rsidSect="00A02BC4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879"/>
    <w:multiLevelType w:val="hybridMultilevel"/>
    <w:tmpl w:val="F000D578"/>
    <w:lvl w:ilvl="0" w:tplc="B3F0B052">
      <w:start w:val="1"/>
      <w:numFmt w:val="decimal"/>
      <w:lvlText w:val="%1.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3A6875CA"/>
    <w:multiLevelType w:val="hybridMultilevel"/>
    <w:tmpl w:val="F1E8075A"/>
    <w:lvl w:ilvl="0" w:tplc="98CA23AC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85599"/>
    <w:rsid w:val="00085599"/>
    <w:rsid w:val="00132B60"/>
    <w:rsid w:val="00265217"/>
    <w:rsid w:val="003C0AD3"/>
    <w:rsid w:val="005636D4"/>
    <w:rsid w:val="00A0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D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65217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265217"/>
    <w:pPr>
      <w:ind w:leftChars="400" w:left="800"/>
    </w:pPr>
  </w:style>
  <w:style w:type="character" w:styleId="a5">
    <w:name w:val="Hyperlink"/>
    <w:basedOn w:val="a0"/>
    <w:uiPriority w:val="99"/>
    <w:semiHidden/>
    <w:unhideWhenUsed/>
    <w:rsid w:val="00A02B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hanwooboard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gi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권경아</dc:creator>
  <cp:keywords/>
  <dc:description/>
  <cp:lastModifiedBy>권경아</cp:lastModifiedBy>
  <cp:revision>3</cp:revision>
  <dcterms:created xsi:type="dcterms:W3CDTF">2008-05-08T22:55:00Z</dcterms:created>
  <dcterms:modified xsi:type="dcterms:W3CDTF">2008-05-08T23:14:00Z</dcterms:modified>
</cp:coreProperties>
</file>